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84AF" w14:textId="6C71EACF" w:rsidR="0037252B" w:rsidRPr="0037252B" w:rsidRDefault="0037252B" w:rsidP="0037252B">
      <w:pPr>
        <w:rPr>
          <w:rFonts w:ascii="Times New Roman" w:hAnsi="Times New Roman" w:cs="Times New Roman"/>
          <w:sz w:val="40"/>
          <w:szCs w:val="40"/>
          <w:u w:val="single"/>
        </w:rPr>
      </w:pPr>
      <w:r w:rsidRPr="0037252B">
        <w:rPr>
          <w:rFonts w:ascii="Times New Roman" w:hAnsi="Times New Roman" w:cs="Times New Roman"/>
          <w:sz w:val="40"/>
          <w:szCs w:val="40"/>
          <w:u w:val="single"/>
        </w:rPr>
        <w:t>41</w:t>
      </w:r>
      <w:r w:rsidRPr="0037252B">
        <w:rPr>
          <w:rFonts w:ascii="Times New Roman" w:hAnsi="Times New Roman" w:cs="Times New Roman"/>
          <w:sz w:val="40"/>
          <w:szCs w:val="40"/>
          <w:u w:val="single"/>
          <w:vertAlign w:val="superscript"/>
        </w:rPr>
        <w:t>st</w:t>
      </w:r>
      <w:r w:rsidRPr="0037252B">
        <w:rPr>
          <w:rFonts w:ascii="Times New Roman" w:hAnsi="Times New Roman" w:cs="Times New Roman"/>
          <w:sz w:val="40"/>
          <w:szCs w:val="40"/>
          <w:u w:val="single"/>
        </w:rPr>
        <w:t xml:space="preserve"> Annual Sunbelt Ag Expo</w:t>
      </w:r>
    </w:p>
    <w:p w14:paraId="25D6DEE1" w14:textId="77777777" w:rsidR="0037252B" w:rsidRDefault="0037252B" w:rsidP="003725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News Release</w:t>
      </w:r>
    </w:p>
    <w:p w14:paraId="3F312525" w14:textId="63709431" w:rsidR="0037252B" w:rsidRPr="006A1BAD" w:rsidRDefault="0037252B" w:rsidP="003725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</w:t>
      </w:r>
      <w:r>
        <w:rPr>
          <w:rFonts w:ascii="Times New Roman" w:hAnsi="Times New Roman" w:cs="Times New Roman"/>
        </w:rPr>
        <w:t>Becca Turner</w:t>
      </w:r>
    </w:p>
    <w:p w14:paraId="5B6ADA40" w14:textId="431723A3" w:rsidR="0037252B" w:rsidRDefault="0037252B" w:rsidP="0037252B">
      <w:pPr>
        <w:tabs>
          <w:tab w:val="left" w:pos="27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229-</w:t>
      </w:r>
      <w:r>
        <w:rPr>
          <w:rFonts w:ascii="Times New Roman" w:hAnsi="Times New Roman" w:cs="Times New Roman"/>
        </w:rPr>
        <w:t>985-1968</w:t>
      </w:r>
    </w:p>
    <w:p w14:paraId="2D43B2FA" w14:textId="563A4A59" w:rsidR="0037252B" w:rsidRDefault="0037252B" w:rsidP="0037252B">
      <w:pPr>
        <w:tabs>
          <w:tab w:val="left" w:pos="27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Style w:val="Hyperlink"/>
          <w:rFonts w:ascii="Times New Roman" w:hAnsi="Times New Roman" w:cs="Times New Roman"/>
        </w:rPr>
        <w:t>becca@sunbeltexpo.com</w:t>
      </w:r>
    </w:p>
    <w:p w14:paraId="1935DF9D" w14:textId="77777777" w:rsidR="0037252B" w:rsidRDefault="0037252B" w:rsidP="0037252B">
      <w:pPr>
        <w:tabs>
          <w:tab w:val="left" w:pos="2760"/>
        </w:tabs>
        <w:rPr>
          <w:rFonts w:ascii="Times New Roman" w:hAnsi="Times New Roman" w:cs="Times New Roman"/>
        </w:rPr>
      </w:pPr>
    </w:p>
    <w:p w14:paraId="42D045C1" w14:textId="77777777" w:rsidR="0037252B" w:rsidRDefault="0037252B" w:rsidP="0037252B">
      <w:pPr>
        <w:tabs>
          <w:tab w:val="left" w:pos="2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</w:p>
    <w:p w14:paraId="4B10CE09" w14:textId="77777777" w:rsidR="0037252B" w:rsidRDefault="0037252B" w:rsidP="0037252B">
      <w:pPr>
        <w:tabs>
          <w:tab w:val="left" w:pos="2760"/>
        </w:tabs>
        <w:rPr>
          <w:rFonts w:ascii="Times New Roman" w:hAnsi="Times New Roman" w:cs="Times New Roman"/>
        </w:rPr>
      </w:pPr>
    </w:p>
    <w:p w14:paraId="67E4A1E5" w14:textId="5F321398" w:rsidR="0037252B" w:rsidRPr="0037252B" w:rsidRDefault="0037252B" w:rsidP="0037252B">
      <w:pPr>
        <w:tabs>
          <w:tab w:val="left" w:pos="27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 THIS YEAR’S EXPO FOR AG TECHNOLOGY, INNOVATION, AND EDUCATION</w:t>
      </w:r>
    </w:p>
    <w:p w14:paraId="79C3B7A0" w14:textId="77777777" w:rsidR="0037252B" w:rsidRDefault="0037252B" w:rsidP="00E64862">
      <w:pPr>
        <w:pStyle w:val="NoSpacing"/>
        <w:rPr>
          <w:sz w:val="24"/>
          <w:szCs w:val="24"/>
        </w:rPr>
      </w:pPr>
    </w:p>
    <w:p w14:paraId="73E1CD35" w14:textId="4923B42B" w:rsidR="00E64862" w:rsidRPr="00974609" w:rsidRDefault="00C65A03" w:rsidP="00E64862">
      <w:pPr>
        <w:pStyle w:val="NoSpacing"/>
        <w:rPr>
          <w:sz w:val="24"/>
          <w:szCs w:val="24"/>
        </w:rPr>
      </w:pPr>
      <w:r w:rsidRPr="00974609">
        <w:rPr>
          <w:sz w:val="24"/>
          <w:szCs w:val="24"/>
        </w:rPr>
        <w:t>The Sunbelt Agricultural Exposition</w:t>
      </w:r>
      <w:r w:rsidR="00E64862" w:rsidRPr="00974609">
        <w:rPr>
          <w:sz w:val="24"/>
          <w:szCs w:val="24"/>
        </w:rPr>
        <w:t xml:space="preserve"> </w:t>
      </w:r>
      <w:r w:rsidRPr="00974609">
        <w:rPr>
          <w:sz w:val="24"/>
          <w:szCs w:val="24"/>
        </w:rPr>
        <w:t xml:space="preserve">will celebrate its </w:t>
      </w:r>
      <w:r w:rsidR="003C1BCD">
        <w:rPr>
          <w:sz w:val="24"/>
          <w:szCs w:val="24"/>
        </w:rPr>
        <w:t>41st Anniversary show October 16-18, 2018</w:t>
      </w:r>
      <w:r w:rsidRPr="00974609">
        <w:rPr>
          <w:sz w:val="24"/>
          <w:szCs w:val="24"/>
        </w:rPr>
        <w:t xml:space="preserve">. </w:t>
      </w:r>
      <w:r w:rsidR="00E64862" w:rsidRPr="00974609">
        <w:rPr>
          <w:sz w:val="24"/>
          <w:szCs w:val="24"/>
        </w:rPr>
        <w:t xml:space="preserve">Over 1,200 exhibitors will display and demonstrate products and welcome thousands of visitors to the 100 acre show site.  </w:t>
      </w:r>
    </w:p>
    <w:p w14:paraId="388A63DD" w14:textId="77777777" w:rsidR="0029007D" w:rsidRPr="00974609" w:rsidRDefault="0037252B"/>
    <w:p w14:paraId="3025E7A2" w14:textId="6455C822" w:rsidR="00E64862" w:rsidRPr="00974609" w:rsidRDefault="00E64862" w:rsidP="00E64862">
      <w:pPr>
        <w:pStyle w:val="NoSpacing"/>
        <w:rPr>
          <w:sz w:val="24"/>
          <w:szCs w:val="24"/>
        </w:rPr>
      </w:pPr>
      <w:r w:rsidRPr="00974609">
        <w:rPr>
          <w:sz w:val="24"/>
          <w:szCs w:val="24"/>
        </w:rPr>
        <w:t>Crowned as North America’s Premier Farm Show ® and the largest Farm Show in Am</w:t>
      </w:r>
      <w:r w:rsidR="003C1BCD">
        <w:rPr>
          <w:sz w:val="24"/>
          <w:szCs w:val="24"/>
        </w:rPr>
        <w:t>erica with field demonstrations, t</w:t>
      </w:r>
      <w:r w:rsidRPr="00974609">
        <w:rPr>
          <w:sz w:val="24"/>
          <w:szCs w:val="24"/>
        </w:rPr>
        <w:t xml:space="preserve">he Sunbelt Ag Expo brings together all segments of </w:t>
      </w:r>
      <w:r w:rsidR="00974609" w:rsidRPr="00974609">
        <w:rPr>
          <w:sz w:val="24"/>
          <w:szCs w:val="24"/>
        </w:rPr>
        <w:t xml:space="preserve">agribusiness including farmers, educators, policy-makers, ag-enthusiasts and families.  All attending the show </w:t>
      </w:r>
      <w:r w:rsidR="003C1BCD">
        <w:rPr>
          <w:sz w:val="24"/>
          <w:szCs w:val="24"/>
        </w:rPr>
        <w:t>will</w:t>
      </w:r>
      <w:r w:rsidR="00974609" w:rsidRPr="00974609">
        <w:rPr>
          <w:sz w:val="24"/>
          <w:szCs w:val="24"/>
        </w:rPr>
        <w:t xml:space="preserve"> see the latest innovation and technology that the agriculture industry has to offer. </w:t>
      </w:r>
    </w:p>
    <w:p w14:paraId="3933FD3B" w14:textId="77777777" w:rsidR="00E64862" w:rsidRPr="00974609" w:rsidRDefault="00E64862"/>
    <w:p w14:paraId="405FC292" w14:textId="305401AC" w:rsidR="00B5184F" w:rsidRPr="00974609" w:rsidRDefault="00E64862" w:rsidP="00B5184F">
      <w:r w:rsidRPr="00974609">
        <w:t xml:space="preserve">Education is </w:t>
      </w:r>
      <w:r w:rsidR="003C1BCD">
        <w:t xml:space="preserve">the </w:t>
      </w:r>
      <w:r w:rsidRPr="00974609">
        <w:t xml:space="preserve">key component of the show with over 300 seminars and demonstrations offered over the 3-day event.  These seminars and demonstrations are taught in exhibit areas for beef, dairy, poultry, forestry, pond management, equine and cattle management.  </w:t>
      </w:r>
      <w:r w:rsidR="005642B4" w:rsidRPr="00974609">
        <w:t>Farmers and ranchers attending gain beneficial knowledge on the latest in cutting edge techniques from industry leaders and university specialists</w:t>
      </w:r>
      <w:r w:rsidR="000C3563" w:rsidRPr="00974609">
        <w:t xml:space="preserve">.  The Expo works with 21 different education sponsors to host a strong seminar and demo schedule.  These education sponsors include major universities and colleges with </w:t>
      </w:r>
      <w:r w:rsidR="00974609" w:rsidRPr="00974609">
        <w:t xml:space="preserve">six of these having permanent exhibit buildings on-site. </w:t>
      </w:r>
      <w:r w:rsidR="000C3563" w:rsidRPr="00974609">
        <w:t xml:space="preserve"> </w:t>
      </w:r>
      <w:r w:rsidR="005642B4" w:rsidRPr="00974609">
        <w:t xml:space="preserve"> </w:t>
      </w:r>
      <w:r w:rsidR="003C1BCD">
        <w:t>New this year, the Expo will feature Youth Educational Challenges for 6</w:t>
      </w:r>
      <w:r w:rsidR="003C1BCD" w:rsidRPr="003C1BCD">
        <w:rPr>
          <w:vertAlign w:val="superscript"/>
        </w:rPr>
        <w:t>th</w:t>
      </w:r>
      <w:r w:rsidR="003C1BCD">
        <w:t>-12</w:t>
      </w:r>
      <w:r w:rsidR="003C1BCD" w:rsidRPr="003C1BCD">
        <w:rPr>
          <w:vertAlign w:val="superscript"/>
        </w:rPr>
        <w:t>th</w:t>
      </w:r>
      <w:r w:rsidR="003C1BCD">
        <w:t xml:space="preserve"> graders as a competitive and fun opportunity for students to demonstrate their knowledge in six different content areas.  </w:t>
      </w:r>
    </w:p>
    <w:p w14:paraId="374C92F3" w14:textId="21D10172" w:rsidR="005642B4" w:rsidRPr="00974609" w:rsidRDefault="005642B4"/>
    <w:p w14:paraId="0FAE46ED" w14:textId="3CCB7840" w:rsidR="00E64862" w:rsidRPr="00974609" w:rsidRDefault="00E64862">
      <w:r w:rsidRPr="00974609">
        <w:t>The Hoss Tools Sustainable Living Center focus</w:t>
      </w:r>
      <w:r w:rsidR="003C1BCD">
        <w:t>es</w:t>
      </w:r>
      <w:r w:rsidRPr="00974609">
        <w:t xml:space="preserve"> on topics for the specialty gardener. </w:t>
      </w:r>
      <w:r w:rsidR="003A31BE">
        <w:t>If you are interested in learning how to garden year round</w:t>
      </w:r>
      <w:r w:rsidR="003C1BCD">
        <w:t>,</w:t>
      </w:r>
      <w:r w:rsidR="003A31BE">
        <w:t xml:space="preserve"> visit this section.  Greg Key, owner of Hoss Too</w:t>
      </w:r>
      <w:r w:rsidR="003C1BCD">
        <w:t>l</w:t>
      </w:r>
      <w:r w:rsidR="003A31BE">
        <w:t xml:space="preserve">s </w:t>
      </w:r>
      <w:r w:rsidR="003C1BCD">
        <w:t xml:space="preserve">will </w:t>
      </w:r>
      <w:r w:rsidR="003A31BE">
        <w:t>offer a bounty of information on</w:t>
      </w:r>
      <w:r w:rsidR="003C1BCD">
        <w:t xml:space="preserve"> gardening tips, tools and more in the demonstration garden.</w:t>
      </w:r>
      <w:r w:rsidR="003A31BE">
        <w:t xml:space="preserve"> </w:t>
      </w:r>
    </w:p>
    <w:p w14:paraId="0CB17B3C" w14:textId="77777777" w:rsidR="00293290" w:rsidRPr="00974609" w:rsidRDefault="00293290"/>
    <w:p w14:paraId="0FD163DF" w14:textId="1267400A" w:rsidR="00293290" w:rsidRDefault="00293290">
      <w:r w:rsidRPr="00974609">
        <w:t>A crowd pleaser is the 600-acre research farm’s field demonstrations</w:t>
      </w:r>
      <w:r w:rsidR="000C3563" w:rsidRPr="00974609">
        <w:t>.</w:t>
      </w:r>
      <w:r w:rsidRPr="00974609">
        <w:t xml:space="preserve"> </w:t>
      </w:r>
      <w:r w:rsidR="000C3563" w:rsidRPr="00974609">
        <w:t xml:space="preserve">These demos showcase harvesting and tillage equipment for cotton, peanuts, corn, soybeans and hay. </w:t>
      </w:r>
      <w:r w:rsidR="00E5687E">
        <w:t>As in the past, cotton will be harvested during the show!  In addition, hay</w:t>
      </w:r>
      <w:r w:rsidR="000C3563" w:rsidRPr="00974609">
        <w:t xml:space="preserve"> demos will include all facets of hay harvesting from cutting to baling and </w:t>
      </w:r>
      <w:r w:rsidR="003C1BCD">
        <w:t xml:space="preserve">will </w:t>
      </w:r>
      <w:r w:rsidR="00974609">
        <w:t>provide</w:t>
      </w:r>
      <w:r w:rsidR="000C3563" w:rsidRPr="00974609">
        <w:t xml:space="preserve"> visitors the opportunity to see 80 different types of hay harvesting equipment run in a true farm setting. </w:t>
      </w:r>
    </w:p>
    <w:p w14:paraId="54A0394D" w14:textId="77777777" w:rsidR="001E4103" w:rsidRDefault="001E4103"/>
    <w:p w14:paraId="21C31FEF" w14:textId="7544AE91" w:rsidR="001E4103" w:rsidRPr="00974609" w:rsidRDefault="001E4103" w:rsidP="001E4103">
      <w:r>
        <w:t>Expo is</w:t>
      </w:r>
      <w:r w:rsidRPr="001E4103">
        <w:t xml:space="preserve"> honored to have </w:t>
      </w:r>
      <w:r w:rsidR="00E5687E">
        <w:t xml:space="preserve">Kentucky as </w:t>
      </w:r>
      <w:r w:rsidR="00B5184F">
        <w:t>the</w:t>
      </w:r>
      <w:r w:rsidR="00E5687E">
        <w:t xml:space="preserve"> 2018</w:t>
      </w:r>
      <w:r w:rsidRPr="001E4103">
        <w:t xml:space="preserve"> Spotlight State. The </w:t>
      </w:r>
      <w:r w:rsidR="00E5687E">
        <w:t>Kentucky</w:t>
      </w:r>
      <w:r w:rsidRPr="001E4103">
        <w:t xml:space="preserve"> Spotlight State Committee has put together an all-encompassing exhibit themed “</w:t>
      </w:r>
      <w:r w:rsidR="00E5687E">
        <w:t xml:space="preserve">Kentucky Start to finish: </w:t>
      </w:r>
      <w:r w:rsidR="00E5687E">
        <w:lastRenderedPageBreak/>
        <w:t>Pioneering Innovation.”</w:t>
      </w:r>
      <w:r w:rsidRPr="001E4103">
        <w:t xml:space="preserve"> </w:t>
      </w:r>
      <w:r w:rsidR="00E5687E">
        <w:t xml:space="preserve"> The exhibit will also feature a special section on Agricultural Safety, including seminars and demonstrations.  </w:t>
      </w:r>
    </w:p>
    <w:p w14:paraId="7B981438" w14:textId="77777777" w:rsidR="00974609" w:rsidRPr="00974609" w:rsidRDefault="00974609"/>
    <w:p w14:paraId="68C4FFAA" w14:textId="6A3143B6" w:rsidR="00974609" w:rsidRDefault="00974609" w:rsidP="00974609">
      <w:pPr>
        <w:pStyle w:val="NoSpacing"/>
        <w:rPr>
          <w:sz w:val="24"/>
          <w:szCs w:val="24"/>
        </w:rPr>
      </w:pPr>
      <w:r w:rsidRPr="00974609">
        <w:rPr>
          <w:sz w:val="24"/>
          <w:szCs w:val="24"/>
        </w:rPr>
        <w:t>There’s never a dull moment during the 3-day show</w:t>
      </w:r>
      <w:r>
        <w:rPr>
          <w:sz w:val="24"/>
          <w:szCs w:val="24"/>
        </w:rPr>
        <w:t xml:space="preserve"> and attendees will find there is something for the entire family.  There is a </w:t>
      </w:r>
      <w:r w:rsidRPr="00974609">
        <w:rPr>
          <w:sz w:val="24"/>
          <w:szCs w:val="24"/>
        </w:rPr>
        <w:t>daily</w:t>
      </w:r>
      <w:r>
        <w:rPr>
          <w:sz w:val="24"/>
          <w:szCs w:val="24"/>
        </w:rPr>
        <w:t xml:space="preserve"> rolling</w:t>
      </w:r>
      <w:r w:rsidRPr="00974609">
        <w:rPr>
          <w:sz w:val="24"/>
          <w:szCs w:val="24"/>
        </w:rPr>
        <w:t xml:space="preserve"> Antique Tractor Parade, the American Grand Finals Stock Dog Trials</w:t>
      </w:r>
      <w:r w:rsidR="00E5687E">
        <w:rPr>
          <w:sz w:val="24"/>
          <w:szCs w:val="24"/>
        </w:rPr>
        <w:t xml:space="preserve"> (the largest field of competition in recent Expo history)</w:t>
      </w:r>
      <w:r w:rsidRPr="00974609">
        <w:rPr>
          <w:sz w:val="24"/>
          <w:szCs w:val="24"/>
        </w:rPr>
        <w:t xml:space="preserve">, and even a </w:t>
      </w:r>
      <w:r>
        <w:rPr>
          <w:sz w:val="24"/>
          <w:szCs w:val="24"/>
        </w:rPr>
        <w:t xml:space="preserve">Cow </w:t>
      </w:r>
      <w:r w:rsidRPr="00974609">
        <w:rPr>
          <w:sz w:val="24"/>
          <w:szCs w:val="24"/>
        </w:rPr>
        <w:t>Milking Contest. Add in rural lifestyle fun, truc</w:t>
      </w:r>
      <w:r w:rsidR="00E5687E">
        <w:rPr>
          <w:sz w:val="24"/>
          <w:szCs w:val="24"/>
        </w:rPr>
        <w:t xml:space="preserve">k, tractor and ATV test drives, and </w:t>
      </w:r>
      <w:r w:rsidRPr="00974609">
        <w:rPr>
          <w:sz w:val="24"/>
          <w:szCs w:val="24"/>
        </w:rPr>
        <w:t>the venue is</w:t>
      </w:r>
      <w:r>
        <w:rPr>
          <w:sz w:val="24"/>
          <w:szCs w:val="24"/>
        </w:rPr>
        <w:t xml:space="preserve"> perfect for rural enthusiasts. </w:t>
      </w:r>
    </w:p>
    <w:p w14:paraId="091066E1" w14:textId="77777777" w:rsidR="00974609" w:rsidRDefault="00974609" w:rsidP="00974609">
      <w:pPr>
        <w:pStyle w:val="NoSpacing"/>
        <w:rPr>
          <w:sz w:val="24"/>
          <w:szCs w:val="24"/>
        </w:rPr>
      </w:pPr>
    </w:p>
    <w:p w14:paraId="31192F21" w14:textId="77777777" w:rsidR="00974609" w:rsidRDefault="00974609" w:rsidP="00974609">
      <w:pPr>
        <w:pStyle w:val="NoSpacing"/>
        <w:rPr>
          <w:sz w:val="24"/>
          <w:szCs w:val="24"/>
        </w:rPr>
      </w:pPr>
      <w:r w:rsidRPr="00974609">
        <w:rPr>
          <w:sz w:val="24"/>
          <w:szCs w:val="24"/>
        </w:rPr>
        <w:t>Chip Blalock, Show Director, says, “The Sunbelt Expo is an unbelievable showcase of rural living blanketed with agriculture’s newest ideas and technologies. Its 3-days of fun, education and dreaming about agriculture’s future as we team together to feed, clothe and house a growing population around the world.”</w:t>
      </w:r>
    </w:p>
    <w:p w14:paraId="7FB277EF" w14:textId="77777777" w:rsidR="00974609" w:rsidRPr="005816AC" w:rsidRDefault="00974609" w:rsidP="00974609">
      <w:pPr>
        <w:pStyle w:val="NoSpacing"/>
        <w:rPr>
          <w:sz w:val="24"/>
          <w:szCs w:val="24"/>
        </w:rPr>
      </w:pPr>
    </w:p>
    <w:p w14:paraId="21E78F8D" w14:textId="0E49E927" w:rsidR="00974609" w:rsidRPr="005816AC" w:rsidRDefault="00974609" w:rsidP="00974609">
      <w:pPr>
        <w:pStyle w:val="NoSpacing"/>
        <w:rPr>
          <w:sz w:val="24"/>
          <w:szCs w:val="24"/>
        </w:rPr>
      </w:pPr>
      <w:r w:rsidRPr="005816AC">
        <w:rPr>
          <w:sz w:val="24"/>
          <w:szCs w:val="24"/>
        </w:rPr>
        <w:t xml:space="preserve">The Sunbelt Ag Expo </w:t>
      </w:r>
      <w:r w:rsidR="00B5184F">
        <w:rPr>
          <w:sz w:val="24"/>
          <w:szCs w:val="24"/>
        </w:rPr>
        <w:t xml:space="preserve">is </w:t>
      </w:r>
      <w:r w:rsidRPr="005816AC">
        <w:rPr>
          <w:sz w:val="24"/>
          <w:szCs w:val="24"/>
        </w:rPr>
        <w:t xml:space="preserve">open Tuesday through Thursday, October </w:t>
      </w:r>
      <w:r w:rsidR="005816AC">
        <w:rPr>
          <w:sz w:val="24"/>
          <w:szCs w:val="24"/>
        </w:rPr>
        <w:t>16-18,</w:t>
      </w:r>
      <w:r w:rsidRPr="005816AC">
        <w:rPr>
          <w:sz w:val="24"/>
          <w:szCs w:val="24"/>
        </w:rPr>
        <w:t xml:space="preserve"> from 8:30 AM to 5:00 (T,W) and 4:00 (Th)</w:t>
      </w:r>
      <w:r w:rsidR="005816AC">
        <w:rPr>
          <w:sz w:val="24"/>
          <w:szCs w:val="24"/>
        </w:rPr>
        <w:t xml:space="preserve">. </w:t>
      </w:r>
      <w:r w:rsidRPr="005816AC">
        <w:rPr>
          <w:sz w:val="24"/>
          <w:szCs w:val="24"/>
        </w:rPr>
        <w:t xml:space="preserve"> Admission at the gate </w:t>
      </w:r>
      <w:r w:rsidR="005816AC">
        <w:rPr>
          <w:sz w:val="24"/>
          <w:szCs w:val="24"/>
        </w:rPr>
        <w:t xml:space="preserve">is </w:t>
      </w:r>
      <w:r w:rsidRPr="005816AC">
        <w:rPr>
          <w:sz w:val="24"/>
          <w:szCs w:val="24"/>
        </w:rPr>
        <w:t>$10 per person per day. Advance</w:t>
      </w:r>
      <w:r w:rsidR="00B5184F">
        <w:rPr>
          <w:sz w:val="24"/>
          <w:szCs w:val="24"/>
        </w:rPr>
        <w:t>d</w:t>
      </w:r>
      <w:r w:rsidRPr="005816AC">
        <w:rPr>
          <w:sz w:val="24"/>
          <w:szCs w:val="24"/>
        </w:rPr>
        <w:t xml:space="preserve"> </w:t>
      </w:r>
      <w:r w:rsidR="001E4103" w:rsidRPr="005816AC">
        <w:rPr>
          <w:sz w:val="24"/>
          <w:szCs w:val="24"/>
        </w:rPr>
        <w:t xml:space="preserve">and </w:t>
      </w:r>
      <w:r w:rsidRPr="005816AC">
        <w:rPr>
          <w:sz w:val="24"/>
          <w:szCs w:val="24"/>
        </w:rPr>
        <w:t>discount tickets can be purchased online beginning</w:t>
      </w:r>
      <w:r w:rsidR="00FA086D" w:rsidRPr="005816AC">
        <w:rPr>
          <w:sz w:val="24"/>
          <w:szCs w:val="24"/>
        </w:rPr>
        <w:t xml:space="preserve"> August 1.</w:t>
      </w:r>
      <w:r w:rsidRPr="005816AC">
        <w:rPr>
          <w:sz w:val="24"/>
          <w:szCs w:val="24"/>
        </w:rPr>
        <w:t xml:space="preserve">  </w:t>
      </w:r>
      <w:r w:rsidR="00FA086D" w:rsidRPr="005816AC">
        <w:rPr>
          <w:sz w:val="24"/>
          <w:szCs w:val="24"/>
        </w:rPr>
        <w:t xml:space="preserve">The </w:t>
      </w:r>
      <w:r w:rsidRPr="005816AC">
        <w:rPr>
          <w:sz w:val="24"/>
          <w:szCs w:val="24"/>
        </w:rPr>
        <w:t xml:space="preserve">Show site is four miles southeast of Moultrie, GA on Hwy 133. For more information, see the show website at </w:t>
      </w:r>
      <w:hyperlink r:id="rId4" w:history="1">
        <w:r w:rsidRPr="005816AC">
          <w:rPr>
            <w:rStyle w:val="Hyperlink"/>
            <w:sz w:val="24"/>
            <w:szCs w:val="24"/>
          </w:rPr>
          <w:t>www.sunbeltexpo.com</w:t>
        </w:r>
      </w:hyperlink>
      <w:r w:rsidRPr="005816AC">
        <w:rPr>
          <w:sz w:val="24"/>
          <w:szCs w:val="24"/>
        </w:rPr>
        <w:t>.</w:t>
      </w:r>
    </w:p>
    <w:p w14:paraId="55477325" w14:textId="1F26A821" w:rsidR="00974609" w:rsidRDefault="00974609" w:rsidP="00974609">
      <w:pPr>
        <w:pStyle w:val="NoSpacing"/>
        <w:rPr>
          <w:sz w:val="24"/>
          <w:szCs w:val="24"/>
        </w:rPr>
      </w:pPr>
    </w:p>
    <w:p w14:paraId="290CC1C5" w14:textId="15CF7DE1" w:rsidR="0037252B" w:rsidRPr="00974609" w:rsidRDefault="0037252B" w:rsidP="003725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  <w:bookmarkStart w:id="0" w:name="_GoBack"/>
      <w:bookmarkEnd w:id="0"/>
    </w:p>
    <w:p w14:paraId="144CAE05" w14:textId="4CFC70D0" w:rsidR="00974609" w:rsidRPr="00974609" w:rsidRDefault="00974609"/>
    <w:sectPr w:rsidR="00974609" w:rsidRPr="00974609" w:rsidSect="00C2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03"/>
    <w:rsid w:val="000C3563"/>
    <w:rsid w:val="001E4103"/>
    <w:rsid w:val="0027154C"/>
    <w:rsid w:val="00293290"/>
    <w:rsid w:val="0037252B"/>
    <w:rsid w:val="003A31BE"/>
    <w:rsid w:val="003C1BCD"/>
    <w:rsid w:val="003E311D"/>
    <w:rsid w:val="003F6321"/>
    <w:rsid w:val="005642B4"/>
    <w:rsid w:val="005816AC"/>
    <w:rsid w:val="005C6FD4"/>
    <w:rsid w:val="006B3E07"/>
    <w:rsid w:val="006F3341"/>
    <w:rsid w:val="007A7EBD"/>
    <w:rsid w:val="00974609"/>
    <w:rsid w:val="00B5184F"/>
    <w:rsid w:val="00C2324A"/>
    <w:rsid w:val="00C65A03"/>
    <w:rsid w:val="00CE798B"/>
    <w:rsid w:val="00E5687E"/>
    <w:rsid w:val="00E64862"/>
    <w:rsid w:val="00F57239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EF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86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nbelt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McDonald</dc:creator>
  <cp:keywords/>
  <dc:description/>
  <cp:lastModifiedBy>Gina McDonald</cp:lastModifiedBy>
  <cp:revision>4</cp:revision>
  <dcterms:created xsi:type="dcterms:W3CDTF">2018-08-20T14:10:00Z</dcterms:created>
  <dcterms:modified xsi:type="dcterms:W3CDTF">2018-08-20T17:23:00Z</dcterms:modified>
</cp:coreProperties>
</file>